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F4D" w:rsidRPr="007108D9" w:rsidRDefault="003A5F4D" w:rsidP="003A5F4D">
      <w:pPr>
        <w:pStyle w:val="Geenafstand"/>
        <w:rPr>
          <w:rFonts w:ascii="Arial" w:hAnsi="Arial" w:cs="Arial"/>
          <w:b/>
          <w:color w:val="000000" w:themeColor="text1"/>
          <w:sz w:val="22"/>
          <w:szCs w:val="22"/>
        </w:rPr>
      </w:pPr>
      <w:r w:rsidRPr="007108D9">
        <w:rPr>
          <w:rFonts w:ascii="Arial" w:hAnsi="Arial" w:cs="Arial"/>
          <w:b/>
          <w:color w:val="000000" w:themeColor="text1"/>
          <w:sz w:val="22"/>
          <w:szCs w:val="22"/>
        </w:rPr>
        <w:t xml:space="preserve">Hokjesdenken in de transculturele psychiatrie: Waarom niet? </w:t>
      </w:r>
    </w:p>
    <w:p w:rsidR="003A5F4D" w:rsidRPr="007108D9" w:rsidRDefault="003A5F4D" w:rsidP="003A5F4D">
      <w:pPr>
        <w:pStyle w:val="Geenafstand"/>
        <w:rPr>
          <w:rFonts w:ascii="Arial" w:hAnsi="Arial" w:cs="Arial"/>
          <w:color w:val="000000" w:themeColor="text1"/>
          <w:sz w:val="22"/>
          <w:szCs w:val="22"/>
        </w:rPr>
      </w:pPr>
      <w:r w:rsidRPr="007108D9">
        <w:rPr>
          <w:rFonts w:ascii="Arial" w:hAnsi="Arial" w:cs="Arial"/>
          <w:color w:val="000000" w:themeColor="text1"/>
          <w:sz w:val="22"/>
          <w:szCs w:val="22"/>
        </w:rPr>
        <w:t>Najaarssymposium afdeling Transculturele Psychiatrie van de NVvP</w:t>
      </w:r>
    </w:p>
    <w:p w:rsidR="003A5F4D" w:rsidRPr="007108D9" w:rsidRDefault="003A5F4D" w:rsidP="003A5F4D">
      <w:pPr>
        <w:pStyle w:val="Geenafstand"/>
        <w:rPr>
          <w:rFonts w:ascii="Arial" w:hAnsi="Arial" w:cs="Arial"/>
          <w:color w:val="000000" w:themeColor="text1"/>
          <w:sz w:val="22"/>
          <w:szCs w:val="22"/>
        </w:rPr>
      </w:pPr>
    </w:p>
    <w:p w:rsidR="003A5F4D" w:rsidRPr="007108D9" w:rsidRDefault="003A5F4D" w:rsidP="003A5F4D">
      <w:pPr>
        <w:pStyle w:val="Geenafstand"/>
        <w:rPr>
          <w:rFonts w:ascii="Arial" w:hAnsi="Arial" w:cs="Arial"/>
          <w:color w:val="000000" w:themeColor="text1"/>
          <w:sz w:val="22"/>
          <w:szCs w:val="22"/>
        </w:rPr>
      </w:pPr>
      <w:r w:rsidRPr="007108D9">
        <w:rPr>
          <w:rFonts w:ascii="Arial" w:hAnsi="Arial" w:cs="Arial"/>
          <w:color w:val="000000" w:themeColor="text1"/>
          <w:sz w:val="22"/>
          <w:szCs w:val="22"/>
        </w:rPr>
        <w:t xml:space="preserve">De afdeling Transculturele Psychiatrie van de Nederlandse Vereniging voor Psychiatrie organiseert een </w:t>
      </w:r>
      <w:r w:rsidR="00F24643">
        <w:rPr>
          <w:rFonts w:ascii="Arial" w:hAnsi="Arial" w:cs="Arial"/>
          <w:color w:val="000000" w:themeColor="text1"/>
          <w:sz w:val="22"/>
          <w:szCs w:val="22"/>
        </w:rPr>
        <w:t>najaars</w:t>
      </w:r>
      <w:r w:rsidRPr="007108D9">
        <w:rPr>
          <w:rFonts w:ascii="Arial" w:hAnsi="Arial" w:cs="Arial"/>
          <w:color w:val="000000" w:themeColor="text1"/>
          <w:sz w:val="22"/>
          <w:szCs w:val="22"/>
        </w:rPr>
        <w:t>symposium op 11 december 2019</w:t>
      </w:r>
      <w:r w:rsidR="007108D9">
        <w:rPr>
          <w:rFonts w:ascii="Arial" w:hAnsi="Arial" w:cs="Arial"/>
          <w:color w:val="000000" w:themeColor="text1"/>
          <w:sz w:val="22"/>
          <w:szCs w:val="22"/>
        </w:rPr>
        <w:t xml:space="preserve"> </w:t>
      </w:r>
      <w:r w:rsidRPr="007108D9">
        <w:rPr>
          <w:rFonts w:ascii="Arial" w:hAnsi="Arial" w:cs="Arial"/>
          <w:color w:val="000000" w:themeColor="text1"/>
          <w:sz w:val="22"/>
          <w:szCs w:val="22"/>
        </w:rPr>
        <w:t>in Utrecht</w:t>
      </w:r>
      <w:r w:rsidR="00F24643">
        <w:rPr>
          <w:rFonts w:ascii="Arial" w:hAnsi="Arial" w:cs="Arial"/>
          <w:color w:val="000000" w:themeColor="text1"/>
          <w:sz w:val="22"/>
          <w:szCs w:val="22"/>
        </w:rPr>
        <w:t>,</w:t>
      </w:r>
      <w:r w:rsidR="007108D9">
        <w:rPr>
          <w:rFonts w:ascii="Arial" w:hAnsi="Arial" w:cs="Arial"/>
          <w:color w:val="000000" w:themeColor="text1"/>
          <w:sz w:val="22"/>
          <w:szCs w:val="22"/>
        </w:rPr>
        <w:t xml:space="preserve"> </w:t>
      </w:r>
      <w:r w:rsidRPr="007108D9">
        <w:rPr>
          <w:rFonts w:ascii="Arial" w:hAnsi="Arial" w:cs="Arial"/>
          <w:color w:val="000000" w:themeColor="text1"/>
          <w:sz w:val="22"/>
          <w:szCs w:val="22"/>
        </w:rPr>
        <w:t xml:space="preserve">over representaties van verschil in de transculturele psychiatrie. </w:t>
      </w:r>
    </w:p>
    <w:p w:rsidR="003A5F4D" w:rsidRPr="007108D9" w:rsidRDefault="003A5F4D" w:rsidP="003A5F4D">
      <w:pPr>
        <w:pStyle w:val="Geenafstand"/>
        <w:rPr>
          <w:rFonts w:ascii="Arial" w:eastAsia="Times New Roman" w:hAnsi="Arial" w:cs="Arial"/>
          <w:color w:val="000000" w:themeColor="text1"/>
          <w:sz w:val="22"/>
          <w:szCs w:val="22"/>
          <w:lang w:eastAsia="nl-NL"/>
        </w:rPr>
      </w:pP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fldChar w:fldCharType="begin"/>
      </w:r>
      <w:r w:rsidRPr="007108D9">
        <w:rPr>
          <w:rFonts w:ascii="Arial" w:eastAsia="Times New Roman" w:hAnsi="Arial" w:cs="Arial"/>
          <w:color w:val="000000" w:themeColor="text1"/>
          <w:sz w:val="22"/>
          <w:szCs w:val="22"/>
          <w:lang w:eastAsia="nl-NL"/>
        </w:rPr>
        <w:instrText xml:space="preserve"> INCLUDEPICTURE "/var/folders/vr/z8sb5cqs34n0_n20t39xyrnm0000gn/T/com.microsoft.Word/WebArchiveCopyPasteTempFiles/page1image12109440" \* MERGEFORMATINET </w:instrText>
      </w:r>
      <w:r w:rsidRPr="007108D9">
        <w:rPr>
          <w:rFonts w:ascii="Arial" w:eastAsia="Times New Roman" w:hAnsi="Arial" w:cs="Arial"/>
          <w:color w:val="000000" w:themeColor="text1"/>
          <w:sz w:val="22"/>
          <w:szCs w:val="22"/>
          <w:lang w:eastAsia="nl-NL"/>
        </w:rPr>
        <w:fldChar w:fldCharType="separate"/>
      </w:r>
      <w:r w:rsidRPr="007108D9">
        <w:rPr>
          <w:rFonts w:ascii="Arial" w:eastAsia="Times New Roman" w:hAnsi="Arial" w:cs="Arial"/>
          <w:noProof/>
          <w:color w:val="000000" w:themeColor="text1"/>
          <w:sz w:val="22"/>
          <w:szCs w:val="22"/>
          <w:lang w:eastAsia="nl-NL"/>
        </w:rPr>
        <w:drawing>
          <wp:inline distT="0" distB="0" distL="0" distR="0" wp14:anchorId="1671DA87" wp14:editId="28D93234">
            <wp:extent cx="3644900" cy="3556000"/>
            <wp:effectExtent l="0" t="0" r="0" b="0"/>
            <wp:docPr id="8" name="Afbeelding 8" descr="page1image1210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21094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44900" cy="3556000"/>
                    </a:xfrm>
                    <a:prstGeom prst="rect">
                      <a:avLst/>
                    </a:prstGeom>
                    <a:noFill/>
                    <a:ln>
                      <a:noFill/>
                    </a:ln>
                  </pic:spPr>
                </pic:pic>
              </a:graphicData>
            </a:graphic>
          </wp:inline>
        </w:drawing>
      </w:r>
      <w:r w:rsidRPr="007108D9">
        <w:rPr>
          <w:rFonts w:ascii="Arial" w:eastAsia="Times New Roman" w:hAnsi="Arial" w:cs="Arial"/>
          <w:color w:val="000000" w:themeColor="text1"/>
          <w:sz w:val="22"/>
          <w:szCs w:val="22"/>
          <w:lang w:eastAsia="nl-NL"/>
        </w:rPr>
        <w:fldChar w:fldCharType="end"/>
      </w: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hAnsi="Arial" w:cs="Arial"/>
          <w:color w:val="000000" w:themeColor="text1"/>
          <w:sz w:val="22"/>
          <w:szCs w:val="22"/>
        </w:rPr>
        <w:t xml:space="preserve">Schilderij van Ermias Ekube </w:t>
      </w:r>
    </w:p>
    <w:p w:rsidR="003A5F4D" w:rsidRPr="007108D9" w:rsidRDefault="003A5F4D" w:rsidP="003A5F4D">
      <w:pPr>
        <w:pStyle w:val="Geenafstand"/>
        <w:rPr>
          <w:rFonts w:ascii="Arial" w:eastAsia="Times New Roman" w:hAnsi="Arial" w:cs="Arial"/>
          <w:color w:val="000000" w:themeColor="text1"/>
          <w:sz w:val="22"/>
          <w:szCs w:val="22"/>
          <w:lang w:eastAsia="nl-NL"/>
        </w:rPr>
      </w:pPr>
    </w:p>
    <w:p w:rsidR="003A5F4D" w:rsidRPr="007108D9" w:rsidRDefault="003A5F4D" w:rsidP="003A5F4D">
      <w:pPr>
        <w:pStyle w:val="Geenafstand"/>
        <w:rPr>
          <w:rFonts w:ascii="Arial" w:eastAsia="Times New Roman" w:hAnsi="Arial" w:cs="Arial"/>
          <w:b/>
          <w:color w:val="000000" w:themeColor="text1"/>
          <w:sz w:val="22"/>
          <w:szCs w:val="22"/>
          <w:lang w:eastAsia="nl-NL"/>
        </w:rPr>
      </w:pPr>
      <w:r w:rsidRPr="007108D9">
        <w:rPr>
          <w:rFonts w:ascii="Arial" w:eastAsia="Times New Roman" w:hAnsi="Arial" w:cs="Arial"/>
          <w:b/>
          <w:color w:val="000000" w:themeColor="text1"/>
          <w:sz w:val="22"/>
          <w:szCs w:val="22"/>
          <w:lang w:eastAsia="nl-NL"/>
        </w:rPr>
        <w:t>Representaties van verschil:</w:t>
      </w:r>
    </w:p>
    <w:p w:rsidR="00F24643"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In Nederland is </w:t>
      </w:r>
      <w:r w:rsidR="00F24643">
        <w:rPr>
          <w:rFonts w:ascii="Arial" w:eastAsia="Times New Roman" w:hAnsi="Arial" w:cs="Arial"/>
          <w:color w:val="000000" w:themeColor="text1"/>
          <w:sz w:val="22"/>
          <w:szCs w:val="22"/>
          <w:lang w:eastAsia="nl-NL"/>
        </w:rPr>
        <w:t xml:space="preserve">in </w:t>
      </w:r>
      <w:r w:rsidRPr="007108D9">
        <w:rPr>
          <w:rFonts w:ascii="Arial" w:eastAsia="Times New Roman" w:hAnsi="Arial" w:cs="Arial"/>
          <w:color w:val="000000" w:themeColor="text1"/>
          <w:sz w:val="22"/>
          <w:szCs w:val="22"/>
          <w:lang w:eastAsia="nl-NL"/>
        </w:rPr>
        <w:t xml:space="preserve">de geestelijke gezondheidszorg </w:t>
      </w:r>
      <w:r w:rsidR="00F24643">
        <w:rPr>
          <w:rFonts w:ascii="Arial" w:eastAsia="Times New Roman" w:hAnsi="Arial" w:cs="Arial"/>
          <w:color w:val="000000" w:themeColor="text1"/>
          <w:sz w:val="22"/>
          <w:szCs w:val="22"/>
          <w:lang w:eastAsia="nl-NL"/>
        </w:rPr>
        <w:t xml:space="preserve">en bij justitie sprake van </w:t>
      </w:r>
      <w:r w:rsidRPr="007108D9">
        <w:rPr>
          <w:rFonts w:ascii="Arial" w:eastAsia="Times New Roman" w:hAnsi="Arial" w:cs="Arial"/>
          <w:color w:val="000000" w:themeColor="text1"/>
          <w:sz w:val="22"/>
          <w:szCs w:val="22"/>
          <w:lang w:eastAsia="nl-NL"/>
        </w:rPr>
        <w:t xml:space="preserve">oververtegenwoordiging </w:t>
      </w:r>
      <w:r w:rsidR="00F24643">
        <w:rPr>
          <w:rFonts w:ascii="Arial" w:eastAsia="Times New Roman" w:hAnsi="Arial" w:cs="Arial"/>
          <w:color w:val="000000" w:themeColor="text1"/>
          <w:sz w:val="22"/>
          <w:szCs w:val="22"/>
          <w:lang w:eastAsia="nl-NL"/>
        </w:rPr>
        <w:t xml:space="preserve">van </w:t>
      </w:r>
      <w:r w:rsidR="0034014C">
        <w:rPr>
          <w:rFonts w:ascii="Arial" w:eastAsia="Times New Roman" w:hAnsi="Arial" w:cs="Arial"/>
          <w:color w:val="000000" w:themeColor="text1"/>
          <w:sz w:val="22"/>
          <w:szCs w:val="22"/>
          <w:lang w:eastAsia="nl-NL"/>
        </w:rPr>
        <w:t>patiënten</w:t>
      </w:r>
      <w:r w:rsidR="00F24643">
        <w:rPr>
          <w:rFonts w:ascii="Arial" w:eastAsia="Times New Roman" w:hAnsi="Arial" w:cs="Arial"/>
          <w:color w:val="000000" w:themeColor="text1"/>
          <w:sz w:val="22"/>
          <w:szCs w:val="22"/>
          <w:lang w:eastAsia="nl-NL"/>
        </w:rPr>
        <w:t xml:space="preserve"> uit specifieke bevolkgingsgroepen. Eveneens zijn bepaalde ernstige psychiatrische aandoeningen op bevolkingsniveau onevenredig verdeeld. </w:t>
      </w:r>
    </w:p>
    <w:p w:rsidR="00E8443A" w:rsidRPr="007108D9" w:rsidRDefault="00F24643" w:rsidP="00E8443A">
      <w:pPr>
        <w:pStyle w:val="Geenafstand"/>
        <w:rPr>
          <w:rFonts w:ascii="Arial" w:eastAsia="Times New Roman" w:hAnsi="Arial" w:cs="Arial"/>
          <w:color w:val="000000" w:themeColor="text1"/>
          <w:sz w:val="22"/>
          <w:szCs w:val="22"/>
          <w:lang w:eastAsia="nl-NL"/>
        </w:rPr>
      </w:pPr>
      <w:r>
        <w:rPr>
          <w:rFonts w:ascii="Arial" w:eastAsia="Times New Roman" w:hAnsi="Arial" w:cs="Arial"/>
          <w:color w:val="000000" w:themeColor="text1"/>
          <w:sz w:val="22"/>
          <w:szCs w:val="22"/>
          <w:lang w:eastAsia="nl-NL"/>
        </w:rPr>
        <w:t xml:space="preserve">De </w:t>
      </w:r>
      <w:r w:rsidR="00E8443A" w:rsidRPr="007108D9">
        <w:rPr>
          <w:rFonts w:ascii="Arial" w:eastAsia="Times New Roman" w:hAnsi="Arial" w:cs="Arial"/>
          <w:color w:val="000000" w:themeColor="text1"/>
          <w:sz w:val="22"/>
          <w:szCs w:val="22"/>
          <w:lang w:eastAsia="nl-NL"/>
        </w:rPr>
        <w:t xml:space="preserve">behoefte om voor iedereen, ongeacht herkomst of etniciteit, passende zorg te bieden en achterstanden in gezondheid en toegankelijkheid van zorg op te heffen zijn een belangrijke drijvende kracht achter de transculturele psychiatrie. Culturele en sociale verschillen zijn daarin een onderscheidend criterium. Maar, welke verschillen staan er op het spel en hoe duiden we die? </w:t>
      </w:r>
    </w:p>
    <w:p w:rsidR="00F24643"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Vier sprekers leggen het verschil zelf op de snijtafel, vanuit meerdere disciplines. Welke vragen </w:t>
      </w:r>
      <w:r w:rsidR="00F24643">
        <w:rPr>
          <w:rFonts w:ascii="Arial" w:eastAsia="Times New Roman" w:hAnsi="Arial" w:cs="Arial"/>
          <w:color w:val="000000" w:themeColor="text1"/>
          <w:sz w:val="22"/>
          <w:szCs w:val="22"/>
          <w:lang w:eastAsia="nl-NL"/>
        </w:rPr>
        <w:t>zijn dan aan de orde</w:t>
      </w:r>
      <w:r w:rsidRPr="007108D9">
        <w:rPr>
          <w:rFonts w:ascii="Arial" w:eastAsia="Times New Roman" w:hAnsi="Arial" w:cs="Arial"/>
          <w:color w:val="000000" w:themeColor="text1"/>
          <w:sz w:val="22"/>
          <w:szCs w:val="22"/>
          <w:lang w:eastAsia="nl-NL"/>
        </w:rPr>
        <w:t xml:space="preserve">? Zijn de indelingen naar herkomst, etniciteit of cultuur zinvolle criteria om de geconstateerde achterstanden op te heffen, of is het een vorm van hokjesdenken dat verschil juist bevestigt? Moeten we etniciteit wel of niet registreren? Hoe zit het dan met aan herkomst gekoppelde genetisch bepaalde verschillen? Wat betekent dit voor het dagelijkse werk in de spreekkamer en voor de therapeutische relatie? </w:t>
      </w:r>
    </w:p>
    <w:p w:rsidR="00F24643"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Over deze vragen </w:t>
      </w:r>
      <w:r w:rsidR="00F24643">
        <w:rPr>
          <w:rFonts w:ascii="Arial" w:eastAsia="Times New Roman" w:hAnsi="Arial" w:cs="Arial"/>
          <w:color w:val="000000" w:themeColor="text1"/>
          <w:sz w:val="22"/>
          <w:szCs w:val="22"/>
          <w:lang w:eastAsia="nl-NL"/>
        </w:rPr>
        <w:t>wil de afdeling Transculturele Psychiatrie van de NVvP in zijn</w:t>
      </w:r>
      <w:r w:rsidRPr="007108D9">
        <w:rPr>
          <w:rFonts w:ascii="Arial" w:eastAsia="Times New Roman" w:hAnsi="Arial" w:cs="Arial"/>
          <w:color w:val="000000" w:themeColor="text1"/>
          <w:sz w:val="22"/>
          <w:szCs w:val="22"/>
          <w:lang w:eastAsia="nl-NL"/>
        </w:rPr>
        <w:t xml:space="preserve"> najaarssymposium 2019 </w:t>
      </w:r>
      <w:r w:rsidR="00F24643">
        <w:rPr>
          <w:rFonts w:ascii="Arial" w:eastAsia="Times New Roman" w:hAnsi="Arial" w:cs="Arial"/>
          <w:color w:val="000000" w:themeColor="text1"/>
          <w:sz w:val="22"/>
          <w:szCs w:val="22"/>
          <w:lang w:eastAsia="nl-NL"/>
        </w:rPr>
        <w:t xml:space="preserve">spreken met leden, gastleden en andere belangstellenden. </w:t>
      </w:r>
    </w:p>
    <w:p w:rsidR="003A5F4D" w:rsidRPr="007108D9" w:rsidRDefault="003A5F4D" w:rsidP="003A5F4D">
      <w:pPr>
        <w:pStyle w:val="Geenafstand"/>
        <w:rPr>
          <w:rFonts w:ascii="Arial" w:eastAsia="Times New Roman" w:hAnsi="Arial" w:cs="Arial"/>
          <w:color w:val="000000" w:themeColor="text1"/>
          <w:sz w:val="22"/>
          <w:szCs w:val="22"/>
          <w:lang w:eastAsia="nl-NL"/>
        </w:rPr>
      </w:pPr>
    </w:p>
    <w:p w:rsidR="003A5F4D" w:rsidRPr="007108D9" w:rsidRDefault="00E8443A" w:rsidP="003A5F4D">
      <w:pPr>
        <w:pStyle w:val="Geenafstand"/>
        <w:rPr>
          <w:rFonts w:ascii="Arial" w:eastAsia="Times New Roman" w:hAnsi="Arial" w:cs="Arial"/>
          <w:b/>
          <w:color w:val="000000" w:themeColor="text1"/>
          <w:sz w:val="22"/>
          <w:szCs w:val="22"/>
          <w:lang w:eastAsia="nl-NL"/>
        </w:rPr>
      </w:pPr>
      <w:r w:rsidRPr="007108D9">
        <w:rPr>
          <w:rFonts w:ascii="Arial" w:eastAsia="Times New Roman" w:hAnsi="Arial" w:cs="Arial"/>
          <w:b/>
          <w:color w:val="000000" w:themeColor="text1"/>
          <w:sz w:val="22"/>
          <w:szCs w:val="22"/>
          <w:lang w:eastAsia="nl-NL"/>
        </w:rPr>
        <w:t>Programma</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12:30 - 14:00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Inloop en inschrijving</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13:00 - 14:00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Ledenvergadering van de afdelingTransculturele Psychiatrie</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14:15 - 14:30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Opening symposium door de dagvoorzitter Marjolein van Duijl</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14:30 - 15:05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Frank Bovenkerk</w:t>
      </w:r>
    </w:p>
    <w:p w:rsidR="00E8443A" w:rsidRPr="007108D9" w:rsidRDefault="00E8443A" w:rsidP="00E8443A">
      <w:pPr>
        <w:rPr>
          <w:rFonts w:ascii="Arial" w:hAnsi="Arial" w:cs="Arial"/>
          <w:color w:val="000000" w:themeColor="text1"/>
          <w:sz w:val="22"/>
          <w:szCs w:val="22"/>
        </w:rPr>
      </w:pPr>
      <w:r w:rsidRPr="007108D9">
        <w:rPr>
          <w:rFonts w:ascii="Arial" w:hAnsi="Arial" w:cs="Arial"/>
          <w:color w:val="000000" w:themeColor="text1"/>
          <w:sz w:val="22"/>
          <w:szCs w:val="22"/>
        </w:rPr>
        <w:tab/>
      </w:r>
      <w:r w:rsidRPr="007108D9">
        <w:rPr>
          <w:rFonts w:ascii="Arial" w:hAnsi="Arial" w:cs="Arial"/>
          <w:color w:val="000000" w:themeColor="text1"/>
          <w:sz w:val="22"/>
          <w:szCs w:val="22"/>
        </w:rPr>
        <w:tab/>
      </w:r>
      <w:r w:rsidRPr="007108D9">
        <w:rPr>
          <w:rFonts w:ascii="Arial" w:hAnsi="Arial" w:cs="Arial"/>
          <w:color w:val="000000" w:themeColor="text1"/>
          <w:sz w:val="22"/>
          <w:szCs w:val="22"/>
        </w:rPr>
        <w:tab/>
        <w:t>Criminaliteit en slachtofferschap in de multiculturele samenleving</w:t>
      </w:r>
    </w:p>
    <w:p w:rsidR="00E8443A" w:rsidRPr="00F24643" w:rsidRDefault="00E8443A" w:rsidP="00E8443A">
      <w:pPr>
        <w:pStyle w:val="Geenafstand"/>
        <w:rPr>
          <w:rFonts w:ascii="Arial" w:eastAsia="Times New Roman" w:hAnsi="Arial" w:cs="Arial"/>
          <w:color w:val="000000" w:themeColor="text1"/>
          <w:sz w:val="22"/>
          <w:szCs w:val="22"/>
          <w:lang w:val="en-US" w:eastAsia="nl-NL"/>
        </w:rPr>
      </w:pPr>
      <w:r w:rsidRPr="00F24643">
        <w:rPr>
          <w:rFonts w:ascii="Arial" w:eastAsia="Times New Roman" w:hAnsi="Arial" w:cs="Arial"/>
          <w:color w:val="000000" w:themeColor="text1"/>
          <w:sz w:val="22"/>
          <w:szCs w:val="22"/>
          <w:lang w:val="en-US" w:eastAsia="nl-NL"/>
        </w:rPr>
        <w:t xml:space="preserve">15:05 - 15:40 </w:t>
      </w:r>
      <w:r w:rsidRPr="00F24643">
        <w:rPr>
          <w:rFonts w:ascii="Arial" w:eastAsia="Times New Roman" w:hAnsi="Arial" w:cs="Arial"/>
          <w:color w:val="000000" w:themeColor="text1"/>
          <w:sz w:val="22"/>
          <w:szCs w:val="22"/>
          <w:lang w:val="en-US" w:eastAsia="nl-NL"/>
        </w:rPr>
        <w:tab/>
      </w:r>
      <w:r w:rsidRPr="00F24643">
        <w:rPr>
          <w:rFonts w:ascii="Arial" w:eastAsia="Times New Roman" w:hAnsi="Arial" w:cs="Arial"/>
          <w:color w:val="000000" w:themeColor="text1"/>
          <w:sz w:val="22"/>
          <w:szCs w:val="22"/>
          <w:lang w:val="en-US" w:eastAsia="nl-NL"/>
        </w:rPr>
        <w:tab/>
        <w:t xml:space="preserve">Alana </w:t>
      </w:r>
      <w:proofErr w:type="spellStart"/>
      <w:r w:rsidRPr="00F24643">
        <w:rPr>
          <w:rFonts w:ascii="Arial" w:eastAsia="Times New Roman" w:hAnsi="Arial" w:cs="Arial"/>
          <w:color w:val="000000" w:themeColor="text1"/>
          <w:sz w:val="22"/>
          <w:szCs w:val="22"/>
          <w:lang w:val="en-US" w:eastAsia="nl-NL"/>
        </w:rPr>
        <w:t>Helberg</w:t>
      </w:r>
      <w:proofErr w:type="spellEnd"/>
      <w:r w:rsidRPr="00F24643">
        <w:rPr>
          <w:rFonts w:ascii="Arial" w:eastAsia="Times New Roman" w:hAnsi="Arial" w:cs="Arial"/>
          <w:color w:val="000000" w:themeColor="text1"/>
          <w:sz w:val="22"/>
          <w:szCs w:val="22"/>
          <w:lang w:val="en-US" w:eastAsia="nl-NL"/>
        </w:rPr>
        <w:t xml:space="preserve">-Proctor </w:t>
      </w:r>
    </w:p>
    <w:p w:rsidR="00E8443A" w:rsidRPr="007108D9" w:rsidRDefault="00E8443A" w:rsidP="00E8443A">
      <w:pPr>
        <w:rPr>
          <w:rFonts w:ascii="Arial" w:hAnsi="Arial" w:cs="Arial"/>
          <w:color w:val="000000" w:themeColor="text1"/>
          <w:sz w:val="22"/>
          <w:szCs w:val="22"/>
          <w:lang w:val="en-US"/>
        </w:rPr>
      </w:pPr>
      <w:r w:rsidRPr="00F24643">
        <w:rPr>
          <w:rFonts w:ascii="Arial" w:hAnsi="Arial" w:cs="Arial"/>
          <w:color w:val="000000" w:themeColor="text1"/>
          <w:sz w:val="22"/>
          <w:szCs w:val="22"/>
          <w:lang w:val="en-US"/>
        </w:rPr>
        <w:tab/>
      </w:r>
      <w:r w:rsidRPr="00F24643">
        <w:rPr>
          <w:rFonts w:ascii="Arial" w:hAnsi="Arial" w:cs="Arial"/>
          <w:color w:val="000000" w:themeColor="text1"/>
          <w:sz w:val="22"/>
          <w:szCs w:val="22"/>
          <w:lang w:val="en-US"/>
        </w:rPr>
        <w:tab/>
      </w:r>
      <w:r w:rsidRPr="00F24643">
        <w:rPr>
          <w:rFonts w:ascii="Arial" w:hAnsi="Arial" w:cs="Arial"/>
          <w:color w:val="000000" w:themeColor="text1"/>
          <w:sz w:val="22"/>
          <w:szCs w:val="22"/>
          <w:lang w:val="en-US"/>
        </w:rPr>
        <w:tab/>
      </w:r>
      <w:r w:rsidRPr="007108D9">
        <w:rPr>
          <w:rFonts w:ascii="Arial" w:hAnsi="Arial" w:cs="Arial"/>
          <w:color w:val="000000" w:themeColor="text1"/>
          <w:sz w:val="22"/>
          <w:szCs w:val="22"/>
          <w:lang w:val="en-US"/>
        </w:rPr>
        <w:t>Doing Difference: Race and ethnicity in science and care</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15:40 - 16:10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Pauze</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16:10- 16:45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Forugh Karimi</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 xml:space="preserve">‘Otherness” in de klinische praktijk; mijnheer Lee past in geen hokje </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16:45 - 17:20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 xml:space="preserve">Mario Braakman </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 xml:space="preserve">Etnisch profileren in de psychiatrie: verwerpen of omarmen? </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17:20 - 18:00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Discussie en afsluiting door de dagvoorzitter</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18:00 - 18:45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Borrel</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18:45 - 20:45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Diner (op inschrijving)</w:t>
      </w:r>
    </w:p>
    <w:p w:rsidR="00E8443A" w:rsidRPr="007108D9" w:rsidRDefault="00E8443A" w:rsidP="00E8443A">
      <w:pPr>
        <w:pStyle w:val="Geenafstand"/>
        <w:rPr>
          <w:rFonts w:ascii="Arial" w:eastAsia="Times New Roman" w:hAnsi="Arial" w:cs="Arial"/>
          <w:color w:val="000000" w:themeColor="text1"/>
          <w:sz w:val="22"/>
          <w:szCs w:val="22"/>
          <w:lang w:eastAsia="nl-NL"/>
        </w:rPr>
      </w:pPr>
    </w:p>
    <w:p w:rsidR="00E8443A" w:rsidRPr="007108D9" w:rsidRDefault="00E8443A" w:rsidP="00E8443A">
      <w:pPr>
        <w:pStyle w:val="Geenafstand"/>
        <w:rPr>
          <w:rFonts w:ascii="Arial" w:eastAsia="Times New Roman" w:hAnsi="Arial" w:cs="Arial"/>
          <w:b/>
          <w:color w:val="000000" w:themeColor="text1"/>
          <w:sz w:val="22"/>
          <w:szCs w:val="22"/>
          <w:lang w:eastAsia="nl-NL"/>
        </w:rPr>
      </w:pPr>
      <w:r w:rsidRPr="007108D9">
        <w:rPr>
          <w:rFonts w:ascii="Arial" w:eastAsia="Times New Roman" w:hAnsi="Arial" w:cs="Arial"/>
          <w:b/>
          <w:color w:val="000000" w:themeColor="text1"/>
          <w:sz w:val="22"/>
          <w:szCs w:val="22"/>
          <w:lang w:eastAsia="nl-NL"/>
        </w:rPr>
        <w:t xml:space="preserve">Personalia </w:t>
      </w:r>
    </w:p>
    <w:p w:rsidR="00E8443A" w:rsidRPr="007108D9" w:rsidRDefault="00E8443A" w:rsidP="00E8443A">
      <w:pPr>
        <w:pStyle w:val="Geenafstand"/>
        <w:rPr>
          <w:rFonts w:ascii="Arial" w:eastAsia="Times New Roman" w:hAnsi="Arial" w:cs="Arial"/>
          <w:i/>
          <w:color w:val="000000" w:themeColor="text1"/>
          <w:sz w:val="22"/>
          <w:szCs w:val="22"/>
          <w:lang w:eastAsia="nl-NL"/>
        </w:rPr>
      </w:pPr>
      <w:r w:rsidRPr="007108D9">
        <w:rPr>
          <w:rFonts w:ascii="Arial" w:eastAsia="Times New Roman" w:hAnsi="Arial" w:cs="Arial"/>
          <w:i/>
          <w:color w:val="000000" w:themeColor="text1"/>
          <w:sz w:val="22"/>
          <w:szCs w:val="22"/>
          <w:lang w:eastAsia="nl-NL"/>
        </w:rPr>
        <w:t xml:space="preserve">Marjolein van Duijl </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psychiater, directeur behandeling bij </w:t>
      </w:r>
      <w:r w:rsidR="0034014C">
        <w:rPr>
          <w:rFonts w:ascii="Arial" w:eastAsia="Times New Roman" w:hAnsi="Arial" w:cs="Arial"/>
          <w:color w:val="000000" w:themeColor="text1"/>
          <w:sz w:val="22"/>
          <w:szCs w:val="22"/>
          <w:lang w:eastAsia="nl-NL"/>
        </w:rPr>
        <w:t>c</w:t>
      </w:r>
      <w:r w:rsidRPr="007108D9">
        <w:rPr>
          <w:rFonts w:ascii="Arial" w:eastAsia="Times New Roman" w:hAnsi="Arial" w:cs="Arial"/>
          <w:color w:val="000000" w:themeColor="text1"/>
          <w:sz w:val="22"/>
          <w:szCs w:val="22"/>
          <w:lang w:eastAsia="nl-NL"/>
        </w:rPr>
        <w:t>entrum voor transculturele psychiatrie Veldzicht</w:t>
      </w:r>
      <w:r w:rsidR="0034014C">
        <w:rPr>
          <w:rFonts w:ascii="Arial" w:eastAsia="Times New Roman" w:hAnsi="Arial" w:cs="Arial"/>
          <w:color w:val="000000" w:themeColor="text1"/>
          <w:sz w:val="22"/>
          <w:szCs w:val="22"/>
          <w:lang w:eastAsia="nl-NL"/>
        </w:rPr>
        <w:t xml:space="preserve">; </w:t>
      </w:r>
      <w:r w:rsidRPr="007108D9">
        <w:rPr>
          <w:rFonts w:ascii="Arial" w:eastAsia="Times New Roman" w:hAnsi="Arial" w:cs="Arial"/>
          <w:color w:val="000000" w:themeColor="text1"/>
          <w:sz w:val="22"/>
          <w:szCs w:val="22"/>
          <w:lang w:eastAsia="nl-NL"/>
        </w:rPr>
        <w:t xml:space="preserve"> </w:t>
      </w:r>
      <w:r w:rsidR="0034014C">
        <w:rPr>
          <w:rFonts w:ascii="Arial" w:eastAsia="Times New Roman" w:hAnsi="Arial" w:cs="Arial"/>
          <w:color w:val="000000" w:themeColor="text1"/>
          <w:sz w:val="22"/>
          <w:szCs w:val="22"/>
          <w:lang w:eastAsia="nl-NL"/>
        </w:rPr>
        <w:t xml:space="preserve">Amulet </w:t>
      </w:r>
      <w:proofErr w:type="spellStart"/>
      <w:r w:rsidR="0034014C">
        <w:rPr>
          <w:rFonts w:ascii="Arial" w:eastAsia="Times New Roman" w:hAnsi="Arial" w:cs="Arial"/>
          <w:color w:val="000000" w:themeColor="text1"/>
          <w:sz w:val="22"/>
          <w:szCs w:val="22"/>
          <w:lang w:eastAsia="nl-NL"/>
        </w:rPr>
        <w:t>mental</w:t>
      </w:r>
      <w:proofErr w:type="spellEnd"/>
      <w:r w:rsidR="0034014C">
        <w:rPr>
          <w:rFonts w:ascii="Arial" w:eastAsia="Times New Roman" w:hAnsi="Arial" w:cs="Arial"/>
          <w:color w:val="000000" w:themeColor="text1"/>
          <w:sz w:val="22"/>
          <w:szCs w:val="22"/>
          <w:lang w:eastAsia="nl-NL"/>
        </w:rPr>
        <w:t xml:space="preserve"> health and consultancy</w:t>
      </w:r>
      <w:r w:rsidRPr="007108D9">
        <w:rPr>
          <w:rFonts w:ascii="Arial" w:eastAsia="Times New Roman" w:hAnsi="Arial" w:cs="Arial"/>
          <w:color w:val="000000" w:themeColor="text1"/>
          <w:sz w:val="22"/>
          <w:szCs w:val="22"/>
          <w:lang w:eastAsia="nl-NL"/>
        </w:rPr>
        <w:t xml:space="preserve"> </w:t>
      </w:r>
    </w:p>
    <w:p w:rsidR="00E8443A" w:rsidRPr="007108D9" w:rsidRDefault="00E8443A" w:rsidP="00E8443A">
      <w:pPr>
        <w:pStyle w:val="Geenafstand"/>
        <w:rPr>
          <w:rFonts w:ascii="Arial" w:eastAsia="Times New Roman" w:hAnsi="Arial" w:cs="Arial"/>
          <w:i/>
          <w:color w:val="000000" w:themeColor="text1"/>
          <w:sz w:val="22"/>
          <w:szCs w:val="22"/>
          <w:lang w:eastAsia="nl-NL"/>
        </w:rPr>
      </w:pPr>
      <w:r w:rsidRPr="007108D9">
        <w:rPr>
          <w:rFonts w:ascii="Arial" w:eastAsia="Times New Roman" w:hAnsi="Arial" w:cs="Arial"/>
          <w:i/>
          <w:color w:val="000000" w:themeColor="text1"/>
          <w:sz w:val="22"/>
          <w:szCs w:val="22"/>
          <w:lang w:eastAsia="nl-NL"/>
        </w:rPr>
        <w:t xml:space="preserve">Frank Bovenkerk </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emeritus hoogleraar criminologie Universiteit Utrecht </w:t>
      </w:r>
    </w:p>
    <w:p w:rsidR="00E8443A" w:rsidRPr="007108D9" w:rsidRDefault="00E8443A" w:rsidP="00E8443A">
      <w:pPr>
        <w:pStyle w:val="Geenafstand"/>
        <w:rPr>
          <w:rFonts w:ascii="Arial" w:eastAsia="Times New Roman" w:hAnsi="Arial" w:cs="Arial"/>
          <w:i/>
          <w:color w:val="000000" w:themeColor="text1"/>
          <w:sz w:val="22"/>
          <w:szCs w:val="22"/>
          <w:lang w:eastAsia="nl-NL"/>
        </w:rPr>
      </w:pPr>
      <w:r w:rsidRPr="007108D9">
        <w:rPr>
          <w:rFonts w:ascii="Arial" w:eastAsia="Times New Roman" w:hAnsi="Arial" w:cs="Arial"/>
          <w:i/>
          <w:color w:val="000000" w:themeColor="text1"/>
          <w:sz w:val="22"/>
          <w:szCs w:val="22"/>
          <w:lang w:eastAsia="nl-NL"/>
        </w:rPr>
        <w:t xml:space="preserve">Alana Helberg-Proctor </w:t>
      </w:r>
    </w:p>
    <w:p w:rsidR="00E8443A" w:rsidRPr="0034014C" w:rsidRDefault="0034014C" w:rsidP="00E8443A">
      <w:pPr>
        <w:pStyle w:val="Geenafstand"/>
        <w:rPr>
          <w:rFonts w:ascii="Arial" w:eastAsia="Times New Roman" w:hAnsi="Arial" w:cs="Arial"/>
          <w:color w:val="000000" w:themeColor="text1"/>
          <w:sz w:val="22"/>
          <w:szCs w:val="22"/>
          <w:lang w:val="en-US" w:eastAsia="nl-NL"/>
        </w:rPr>
      </w:pPr>
      <w:r w:rsidRPr="0034014C">
        <w:rPr>
          <w:rFonts w:ascii="Arial" w:eastAsia="Times New Roman" w:hAnsi="Arial" w:cs="Arial"/>
          <w:color w:val="000000" w:themeColor="text1"/>
          <w:sz w:val="22"/>
          <w:szCs w:val="22"/>
          <w:lang w:val="en-US" w:eastAsia="nl-NL"/>
        </w:rPr>
        <w:t>assi</w:t>
      </w:r>
      <w:r>
        <w:rPr>
          <w:rFonts w:ascii="Arial" w:eastAsia="Times New Roman" w:hAnsi="Arial" w:cs="Arial"/>
          <w:color w:val="000000" w:themeColor="text1"/>
          <w:sz w:val="22"/>
          <w:szCs w:val="22"/>
          <w:lang w:val="en-US" w:eastAsia="nl-NL"/>
        </w:rPr>
        <w:t>stant</w:t>
      </w:r>
      <w:r w:rsidR="00E8443A" w:rsidRPr="0034014C">
        <w:rPr>
          <w:rFonts w:ascii="Arial" w:eastAsia="Times New Roman" w:hAnsi="Arial" w:cs="Arial"/>
          <w:color w:val="000000" w:themeColor="text1"/>
          <w:sz w:val="22"/>
          <w:szCs w:val="22"/>
          <w:lang w:val="en-US" w:eastAsia="nl-NL"/>
        </w:rPr>
        <w:t xml:space="preserve"> </w:t>
      </w:r>
      <w:r w:rsidR="007108D9" w:rsidRPr="0034014C">
        <w:rPr>
          <w:rFonts w:ascii="Arial" w:eastAsia="Times New Roman" w:hAnsi="Arial" w:cs="Arial"/>
          <w:color w:val="000000" w:themeColor="text1"/>
          <w:sz w:val="22"/>
          <w:szCs w:val="22"/>
          <w:lang w:val="en-US" w:eastAsia="nl-NL"/>
        </w:rPr>
        <w:t xml:space="preserve">professor </w:t>
      </w:r>
      <w:r>
        <w:rPr>
          <w:rFonts w:ascii="Arial" w:eastAsia="Times New Roman" w:hAnsi="Arial" w:cs="Arial"/>
          <w:color w:val="000000" w:themeColor="text1"/>
          <w:sz w:val="22"/>
          <w:szCs w:val="22"/>
          <w:lang w:val="en-US" w:eastAsia="nl-NL"/>
        </w:rPr>
        <w:t xml:space="preserve">Department of Health, Ethics and Society, CAPHRI Care and Public Health Research Institute, </w:t>
      </w:r>
      <w:r w:rsidR="007108D9" w:rsidRPr="0034014C">
        <w:rPr>
          <w:rFonts w:ascii="Arial" w:eastAsia="Times New Roman" w:hAnsi="Arial" w:cs="Arial"/>
          <w:color w:val="000000" w:themeColor="text1"/>
          <w:sz w:val="22"/>
          <w:szCs w:val="22"/>
          <w:lang w:val="en-US" w:eastAsia="nl-NL"/>
        </w:rPr>
        <w:t xml:space="preserve">Faculty of </w:t>
      </w:r>
      <w:r w:rsidR="007108D9" w:rsidRPr="0034014C">
        <w:rPr>
          <w:rFonts w:ascii="Arial" w:hAnsi="Arial" w:cs="Arial"/>
          <w:color w:val="000000" w:themeColor="text1"/>
          <w:sz w:val="22"/>
          <w:szCs w:val="22"/>
          <w:lang w:val="en-US"/>
        </w:rPr>
        <w:t>Health, Medicine and Life Sciences</w:t>
      </w:r>
      <w:r w:rsidR="00E8443A" w:rsidRPr="0034014C">
        <w:rPr>
          <w:rFonts w:ascii="Arial" w:eastAsia="Times New Roman" w:hAnsi="Arial" w:cs="Arial"/>
          <w:color w:val="000000" w:themeColor="text1"/>
          <w:sz w:val="22"/>
          <w:szCs w:val="22"/>
          <w:lang w:val="en-US" w:eastAsia="nl-NL"/>
        </w:rPr>
        <w:t xml:space="preserve">, Maastricht </w:t>
      </w:r>
      <w:r>
        <w:rPr>
          <w:rFonts w:ascii="Arial" w:eastAsia="Times New Roman" w:hAnsi="Arial" w:cs="Arial"/>
          <w:color w:val="000000" w:themeColor="text1"/>
          <w:sz w:val="22"/>
          <w:szCs w:val="22"/>
          <w:lang w:val="en-US" w:eastAsia="nl-NL"/>
        </w:rPr>
        <w:t>University</w:t>
      </w:r>
    </w:p>
    <w:p w:rsidR="00E8443A" w:rsidRPr="007108D9" w:rsidRDefault="00E8443A" w:rsidP="00E8443A">
      <w:pPr>
        <w:pStyle w:val="Geenafstand"/>
        <w:rPr>
          <w:rFonts w:ascii="Arial" w:eastAsia="Times New Roman" w:hAnsi="Arial" w:cs="Arial"/>
          <w:i/>
          <w:color w:val="000000" w:themeColor="text1"/>
          <w:sz w:val="22"/>
          <w:szCs w:val="22"/>
          <w:lang w:eastAsia="nl-NL"/>
        </w:rPr>
      </w:pPr>
      <w:r w:rsidRPr="007108D9">
        <w:rPr>
          <w:rFonts w:ascii="Arial" w:eastAsia="Times New Roman" w:hAnsi="Arial" w:cs="Arial"/>
          <w:i/>
          <w:color w:val="000000" w:themeColor="text1"/>
          <w:sz w:val="22"/>
          <w:szCs w:val="22"/>
          <w:lang w:eastAsia="nl-NL"/>
        </w:rPr>
        <w:t xml:space="preserve">Forugh Karimi </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psychiater/psychotherapeut bij GGZE en Praktijk Karimi </w:t>
      </w:r>
    </w:p>
    <w:p w:rsidR="00E8443A" w:rsidRPr="007108D9" w:rsidRDefault="00E8443A" w:rsidP="00E8443A">
      <w:pPr>
        <w:pStyle w:val="Geenafstand"/>
        <w:rPr>
          <w:rFonts w:ascii="Arial" w:eastAsia="Times New Roman" w:hAnsi="Arial" w:cs="Arial"/>
          <w:i/>
          <w:color w:val="000000" w:themeColor="text1"/>
          <w:sz w:val="22"/>
          <w:szCs w:val="22"/>
          <w:lang w:eastAsia="nl-NL"/>
        </w:rPr>
      </w:pPr>
      <w:r w:rsidRPr="007108D9">
        <w:rPr>
          <w:rFonts w:ascii="Arial" w:eastAsia="Times New Roman" w:hAnsi="Arial" w:cs="Arial"/>
          <w:i/>
          <w:color w:val="000000" w:themeColor="text1"/>
          <w:sz w:val="22"/>
          <w:szCs w:val="22"/>
          <w:lang w:eastAsia="nl-NL"/>
        </w:rPr>
        <w:t xml:space="preserve">Mario Braakman </w:t>
      </w:r>
    </w:p>
    <w:p w:rsidR="00E8443A" w:rsidRPr="007108D9" w:rsidRDefault="00E8443A"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psychiater/psychotherapeut/antropoloog, hoogleraar</w:t>
      </w:r>
      <w:r w:rsidR="007108D9">
        <w:rPr>
          <w:rFonts w:ascii="Arial" w:eastAsia="Times New Roman" w:hAnsi="Arial" w:cs="Arial"/>
          <w:color w:val="000000" w:themeColor="text1"/>
          <w:sz w:val="22"/>
          <w:szCs w:val="22"/>
          <w:lang w:eastAsia="nl-NL"/>
        </w:rPr>
        <w:t xml:space="preserve"> </w:t>
      </w:r>
      <w:r w:rsidRPr="007108D9">
        <w:rPr>
          <w:rFonts w:ascii="Arial" w:eastAsia="Times New Roman" w:hAnsi="Arial" w:cs="Arial"/>
          <w:color w:val="000000" w:themeColor="text1"/>
          <w:sz w:val="22"/>
          <w:szCs w:val="22"/>
          <w:lang w:eastAsia="nl-NL"/>
        </w:rPr>
        <w:t xml:space="preserve">forensische psychiatrie Tilburg University, hoofdopleider Pro Persona, president-elect World Association of Cultural Psychiatry </w:t>
      </w:r>
      <w:bookmarkStart w:id="0" w:name="_GoBack"/>
      <w:bookmarkEnd w:id="0"/>
    </w:p>
    <w:p w:rsidR="00E8443A" w:rsidRDefault="00E8443A" w:rsidP="003A5F4D">
      <w:pPr>
        <w:pStyle w:val="Geenafstand"/>
        <w:rPr>
          <w:rFonts w:ascii="Arial" w:eastAsia="Times New Roman" w:hAnsi="Arial" w:cs="Arial"/>
          <w:color w:val="000000" w:themeColor="text1"/>
          <w:sz w:val="22"/>
          <w:szCs w:val="22"/>
          <w:lang w:eastAsia="nl-NL"/>
        </w:rPr>
      </w:pPr>
    </w:p>
    <w:p w:rsidR="007108D9" w:rsidRPr="007108D9" w:rsidRDefault="007108D9" w:rsidP="003A5F4D">
      <w:pPr>
        <w:pStyle w:val="Geenafstand"/>
        <w:rPr>
          <w:rFonts w:ascii="Arial" w:eastAsia="Times New Roman" w:hAnsi="Arial" w:cs="Arial"/>
          <w:b/>
          <w:color w:val="000000" w:themeColor="text1"/>
          <w:sz w:val="22"/>
          <w:szCs w:val="22"/>
          <w:lang w:eastAsia="nl-NL"/>
        </w:rPr>
      </w:pPr>
      <w:r w:rsidRPr="007108D9">
        <w:rPr>
          <w:rFonts w:ascii="Arial" w:eastAsia="Times New Roman" w:hAnsi="Arial" w:cs="Arial"/>
          <w:b/>
          <w:color w:val="000000" w:themeColor="text1"/>
          <w:sz w:val="22"/>
          <w:szCs w:val="22"/>
          <w:lang w:eastAsia="nl-NL"/>
        </w:rPr>
        <w:t>Praktische informatie</w:t>
      </w:r>
    </w:p>
    <w:p w:rsidR="003A5F4D" w:rsidRPr="007108D9" w:rsidRDefault="003A5F4D" w:rsidP="003A5F4D">
      <w:pPr>
        <w:pStyle w:val="Geenafstand"/>
        <w:rPr>
          <w:rFonts w:ascii="Arial" w:hAnsi="Arial" w:cs="Arial"/>
          <w:color w:val="000000" w:themeColor="text1"/>
          <w:sz w:val="22"/>
          <w:szCs w:val="22"/>
        </w:rPr>
      </w:pPr>
      <w:r w:rsidRPr="007108D9">
        <w:rPr>
          <w:rFonts w:ascii="Arial" w:eastAsia="Times New Roman" w:hAnsi="Arial" w:cs="Arial"/>
          <w:color w:val="000000" w:themeColor="text1"/>
          <w:sz w:val="22"/>
          <w:szCs w:val="22"/>
          <w:lang w:eastAsia="nl-NL"/>
        </w:rPr>
        <w:t xml:space="preserve">Datum: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r>
      <w:r w:rsidRPr="007108D9">
        <w:rPr>
          <w:rFonts w:ascii="Arial" w:hAnsi="Arial" w:cs="Arial"/>
          <w:color w:val="000000" w:themeColor="text1"/>
          <w:sz w:val="22"/>
          <w:szCs w:val="22"/>
        </w:rPr>
        <w:t xml:space="preserve">woensdag 11 december 2019 </w:t>
      </w:r>
    </w:p>
    <w:p w:rsidR="003A5F4D" w:rsidRPr="007108D9" w:rsidRDefault="003A5F4D" w:rsidP="003A5F4D">
      <w:pPr>
        <w:pStyle w:val="Geenafstand"/>
        <w:ind w:left="2124" w:hanging="2120"/>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Locatie: </w:t>
      </w:r>
      <w:r w:rsidRPr="007108D9">
        <w:rPr>
          <w:rFonts w:ascii="Arial" w:eastAsia="Times New Roman" w:hAnsi="Arial" w:cs="Arial"/>
          <w:color w:val="000000" w:themeColor="text1"/>
          <w:sz w:val="22"/>
          <w:szCs w:val="22"/>
          <w:lang w:eastAsia="nl-NL"/>
        </w:rPr>
        <w:tab/>
        <w:t>The Colour Kitchen</w:t>
      </w:r>
      <w:r w:rsidRPr="007108D9">
        <w:rPr>
          <w:rFonts w:ascii="Arial" w:eastAsia="Times New Roman" w:hAnsi="Arial" w:cs="Arial"/>
          <w:color w:val="000000" w:themeColor="text1"/>
          <w:sz w:val="22"/>
          <w:szCs w:val="22"/>
          <w:lang w:eastAsia="nl-NL"/>
        </w:rPr>
        <w:br/>
        <w:t xml:space="preserve">Prinses Christinaweg 1, 3554 JL Utrecht </w:t>
      </w: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Voertaal: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Nederlands</w:t>
      </w: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Dagvoorzitter: </w:t>
      </w:r>
      <w:r w:rsidRPr="007108D9">
        <w:rPr>
          <w:rFonts w:ascii="Arial" w:eastAsia="Times New Roman" w:hAnsi="Arial" w:cs="Arial"/>
          <w:color w:val="000000" w:themeColor="text1"/>
          <w:sz w:val="22"/>
          <w:szCs w:val="22"/>
          <w:lang w:eastAsia="nl-NL"/>
        </w:rPr>
        <w:tab/>
        <w:t>Marjolein van Duijl</w:t>
      </w: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Organisatie: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 xml:space="preserve">AfdelingTransculturele Psychiatrie, Nederlandse Vereniging voor Psychiatrie </w:t>
      </w: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Kosten: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 xml:space="preserve">€ 75 voor (gast)leden van de afdelingTransculturele Psychiatrie en AIOS </w:t>
      </w:r>
    </w:p>
    <w:p w:rsidR="003A5F4D" w:rsidRPr="007108D9" w:rsidRDefault="003A5F4D" w:rsidP="003A5F4D">
      <w:pPr>
        <w:pStyle w:val="Geenafstand"/>
        <w:ind w:left="1416" w:firstLine="708"/>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€ 100 voor overige inschrijvingen</w:t>
      </w:r>
    </w:p>
    <w:p w:rsidR="003A5F4D" w:rsidRPr="007108D9" w:rsidRDefault="003A5F4D" w:rsidP="003A5F4D">
      <w:pPr>
        <w:pStyle w:val="Geenafstand"/>
        <w:ind w:left="1416" w:firstLine="708"/>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€ 25 voor het diner</w:t>
      </w: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Accreditatie: </w:t>
      </w:r>
      <w:r w:rsidRPr="007108D9">
        <w:rPr>
          <w:rFonts w:ascii="Arial" w:eastAsia="Times New Roman" w:hAnsi="Arial" w:cs="Arial"/>
          <w:color w:val="000000" w:themeColor="text1"/>
          <w:sz w:val="22"/>
          <w:szCs w:val="22"/>
          <w:lang w:eastAsia="nl-NL"/>
        </w:rPr>
        <w:tab/>
      </w:r>
      <w:r w:rsidRPr="007108D9">
        <w:rPr>
          <w:rFonts w:ascii="Arial" w:eastAsia="Times New Roman" w:hAnsi="Arial" w:cs="Arial"/>
          <w:color w:val="000000" w:themeColor="text1"/>
          <w:sz w:val="22"/>
          <w:szCs w:val="22"/>
          <w:lang w:eastAsia="nl-NL"/>
        </w:rPr>
        <w:tab/>
        <w:t>Aangevraagd bij de NVvP</w:t>
      </w:r>
    </w:p>
    <w:p w:rsidR="003A5F4D" w:rsidRPr="007108D9" w:rsidRDefault="003A5F4D" w:rsidP="003A5F4D">
      <w:pPr>
        <w:pStyle w:val="Geenafstand"/>
        <w:rPr>
          <w:rFonts w:ascii="Arial" w:eastAsia="Times New Roman" w:hAnsi="Arial" w:cs="Arial"/>
          <w:color w:val="000000" w:themeColor="text1"/>
          <w:sz w:val="22"/>
          <w:szCs w:val="22"/>
          <w:lang w:eastAsia="nl-NL"/>
        </w:rPr>
      </w:pPr>
    </w:p>
    <w:p w:rsidR="003A5F4D" w:rsidRPr="007108D9" w:rsidRDefault="003A5F4D" w:rsidP="003A5F4D">
      <w:pPr>
        <w:pStyle w:val="Geenafstand"/>
        <w:rPr>
          <w:rFonts w:ascii="Arial" w:eastAsia="Times New Roman" w:hAnsi="Arial" w:cs="Arial"/>
          <w:b/>
          <w:color w:val="000000" w:themeColor="text1"/>
          <w:sz w:val="22"/>
          <w:szCs w:val="22"/>
          <w:lang w:eastAsia="nl-NL"/>
        </w:rPr>
      </w:pPr>
      <w:r w:rsidRPr="007108D9">
        <w:rPr>
          <w:rFonts w:ascii="Arial" w:eastAsia="Times New Roman" w:hAnsi="Arial" w:cs="Arial"/>
          <w:b/>
          <w:color w:val="000000" w:themeColor="text1"/>
          <w:sz w:val="22"/>
          <w:szCs w:val="22"/>
          <w:lang w:eastAsia="nl-NL"/>
        </w:rPr>
        <w:t xml:space="preserve">Ledenvergadering afdeling Transculturele Psychiatrie van de NVvP </w:t>
      </w: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De ledenvergadering van de afdeling Transculturele Psychiatrie is voorafgaand aan het symposium, van 13:00 - 14:00 uur. Als u daarbij aanwezig wilt zijn, kunt u zich </w:t>
      </w:r>
      <w:r w:rsidR="00E8443A" w:rsidRPr="007108D9">
        <w:rPr>
          <w:rFonts w:ascii="Arial" w:eastAsia="Times New Roman" w:hAnsi="Arial" w:cs="Arial"/>
          <w:color w:val="000000" w:themeColor="text1"/>
          <w:sz w:val="22"/>
          <w:szCs w:val="22"/>
          <w:lang w:eastAsia="nl-NL"/>
        </w:rPr>
        <w:t xml:space="preserve">hiervoor </w:t>
      </w:r>
      <w:r w:rsidRPr="007108D9">
        <w:rPr>
          <w:rFonts w:ascii="Arial" w:eastAsia="Times New Roman" w:hAnsi="Arial" w:cs="Arial"/>
          <w:color w:val="000000" w:themeColor="text1"/>
          <w:sz w:val="22"/>
          <w:szCs w:val="22"/>
          <w:lang w:eastAsia="nl-NL"/>
        </w:rPr>
        <w:t>inschrijven</w:t>
      </w:r>
      <w:r w:rsidR="00E8443A" w:rsidRPr="007108D9">
        <w:rPr>
          <w:rFonts w:ascii="Arial" w:eastAsia="Times New Roman" w:hAnsi="Arial" w:cs="Arial"/>
          <w:color w:val="000000" w:themeColor="text1"/>
          <w:sz w:val="22"/>
          <w:szCs w:val="22"/>
          <w:lang w:eastAsia="nl-NL"/>
        </w:rPr>
        <w:t>.</w:t>
      </w:r>
    </w:p>
    <w:p w:rsidR="00E8443A" w:rsidRPr="007108D9" w:rsidRDefault="00E8443A" w:rsidP="003A5F4D">
      <w:pPr>
        <w:pStyle w:val="Geenafstand"/>
        <w:rPr>
          <w:rFonts w:ascii="Arial" w:eastAsia="Times New Roman" w:hAnsi="Arial" w:cs="Arial"/>
          <w:color w:val="000000" w:themeColor="text1"/>
          <w:sz w:val="22"/>
          <w:szCs w:val="22"/>
          <w:lang w:eastAsia="nl-NL"/>
        </w:rPr>
      </w:pPr>
    </w:p>
    <w:p w:rsidR="00E8443A" w:rsidRPr="007108D9" w:rsidRDefault="00E8443A" w:rsidP="003A5F4D">
      <w:pPr>
        <w:pStyle w:val="Geenafstand"/>
        <w:rPr>
          <w:rFonts w:ascii="Arial" w:eastAsia="Times New Roman" w:hAnsi="Arial" w:cs="Arial"/>
          <w:b/>
          <w:color w:val="000000" w:themeColor="text1"/>
          <w:sz w:val="22"/>
          <w:szCs w:val="22"/>
          <w:lang w:eastAsia="nl-NL"/>
        </w:rPr>
      </w:pPr>
      <w:r w:rsidRPr="007108D9">
        <w:rPr>
          <w:rFonts w:ascii="Arial" w:eastAsia="Times New Roman" w:hAnsi="Arial" w:cs="Arial"/>
          <w:b/>
          <w:color w:val="000000" w:themeColor="text1"/>
          <w:sz w:val="22"/>
          <w:szCs w:val="22"/>
          <w:lang w:eastAsia="nl-NL"/>
        </w:rPr>
        <w:t xml:space="preserve">Diner </w:t>
      </w:r>
    </w:p>
    <w:p w:rsidR="00E8443A"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Na afsluiting van het symposium is er gelegenheid om samen te eten (verzorgd door The Colour Kitchen). </w:t>
      </w:r>
      <w:r w:rsidR="00E8443A" w:rsidRPr="007108D9">
        <w:rPr>
          <w:rFonts w:ascii="Arial" w:eastAsia="Times New Roman" w:hAnsi="Arial" w:cs="Arial"/>
          <w:color w:val="000000" w:themeColor="text1"/>
          <w:sz w:val="22"/>
          <w:szCs w:val="22"/>
          <w:lang w:eastAsia="nl-NL"/>
        </w:rPr>
        <w:t>Als u daarbij aanwezig wilt zijn, kunt u zich hiervoor inschrijven. De kosten bedragen 25 euro en inschrijven kan tot en met 3 december 2019.</w:t>
      </w:r>
    </w:p>
    <w:p w:rsidR="00E8443A" w:rsidRPr="007108D9" w:rsidRDefault="00E8443A" w:rsidP="003A5F4D">
      <w:pPr>
        <w:pStyle w:val="Geenafstand"/>
        <w:rPr>
          <w:rFonts w:ascii="Arial" w:eastAsia="Times New Roman" w:hAnsi="Arial" w:cs="Arial"/>
          <w:color w:val="000000" w:themeColor="text1"/>
          <w:sz w:val="22"/>
          <w:szCs w:val="22"/>
          <w:lang w:eastAsia="nl-NL"/>
        </w:rPr>
      </w:pPr>
    </w:p>
    <w:p w:rsidR="003A5F4D" w:rsidRPr="007108D9" w:rsidRDefault="003A5F4D" w:rsidP="003A5F4D">
      <w:pPr>
        <w:pStyle w:val="Geenafstand"/>
        <w:rPr>
          <w:rFonts w:ascii="Arial" w:eastAsia="Times New Roman" w:hAnsi="Arial" w:cs="Arial"/>
          <w:b/>
          <w:color w:val="000000" w:themeColor="text1"/>
          <w:sz w:val="22"/>
          <w:szCs w:val="22"/>
          <w:lang w:eastAsia="nl-NL"/>
        </w:rPr>
      </w:pPr>
      <w:r w:rsidRPr="007108D9">
        <w:rPr>
          <w:rFonts w:ascii="Arial" w:eastAsia="Times New Roman" w:hAnsi="Arial" w:cs="Arial"/>
          <w:b/>
          <w:color w:val="000000" w:themeColor="text1"/>
          <w:sz w:val="22"/>
          <w:szCs w:val="22"/>
          <w:lang w:eastAsia="nl-NL"/>
        </w:rPr>
        <w:t xml:space="preserve">Bereikbaarheid </w:t>
      </w:r>
    </w:p>
    <w:p w:rsidR="003A5F4D" w:rsidRPr="007108D9" w:rsidRDefault="003A5F4D" w:rsidP="003A5F4D">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The Colour Kitchen is zowel met openbaar vervoer als met eigen vervoer</w:t>
      </w:r>
      <w:r w:rsidR="00E8443A" w:rsidRPr="007108D9">
        <w:rPr>
          <w:rFonts w:ascii="Arial" w:eastAsia="Times New Roman" w:hAnsi="Arial" w:cs="Arial"/>
          <w:color w:val="000000" w:themeColor="text1"/>
          <w:sz w:val="22"/>
          <w:szCs w:val="22"/>
          <w:lang w:eastAsia="nl-NL"/>
        </w:rPr>
        <w:t xml:space="preserve"> </w:t>
      </w:r>
      <w:r w:rsidRPr="007108D9">
        <w:rPr>
          <w:rFonts w:ascii="Arial" w:eastAsia="Times New Roman" w:hAnsi="Arial" w:cs="Arial"/>
          <w:color w:val="000000" w:themeColor="text1"/>
          <w:sz w:val="22"/>
          <w:szCs w:val="22"/>
          <w:lang w:eastAsia="nl-NL"/>
        </w:rPr>
        <w:t>goed bereikbaar.</w:t>
      </w:r>
      <w:r w:rsidRPr="007108D9">
        <w:rPr>
          <w:rFonts w:ascii="Arial" w:eastAsia="Times New Roman" w:hAnsi="Arial" w:cs="Arial"/>
          <w:color w:val="000000" w:themeColor="text1"/>
          <w:sz w:val="22"/>
          <w:szCs w:val="22"/>
          <w:lang w:eastAsia="nl-NL"/>
        </w:rPr>
        <w:br/>
        <w:t xml:space="preserve">Vanaf Utrecht Centraal Station rijden diverse bussen naar </w:t>
      </w:r>
      <w:r w:rsidR="00E8443A" w:rsidRPr="007108D9">
        <w:rPr>
          <w:rFonts w:ascii="Arial" w:eastAsia="Times New Roman" w:hAnsi="Arial" w:cs="Arial"/>
          <w:color w:val="000000" w:themeColor="text1"/>
          <w:sz w:val="22"/>
          <w:szCs w:val="22"/>
          <w:lang w:eastAsia="nl-NL"/>
        </w:rPr>
        <w:t>The</w:t>
      </w:r>
      <w:r w:rsidRPr="007108D9">
        <w:rPr>
          <w:rFonts w:ascii="Arial" w:eastAsia="Times New Roman" w:hAnsi="Arial" w:cs="Arial"/>
          <w:color w:val="000000" w:themeColor="text1"/>
          <w:sz w:val="22"/>
          <w:szCs w:val="22"/>
          <w:lang w:eastAsia="nl-NL"/>
        </w:rPr>
        <w:t>e Colour Kitchen Zuilen. Met de auto: Navigeer naar de J.M. de Muinck Keizerlaan in Utrecht</w:t>
      </w:r>
      <w:r w:rsidR="00E8443A" w:rsidRPr="007108D9">
        <w:rPr>
          <w:rFonts w:ascii="Arial" w:eastAsia="Times New Roman" w:hAnsi="Arial" w:cs="Arial"/>
          <w:color w:val="000000" w:themeColor="text1"/>
          <w:sz w:val="22"/>
          <w:szCs w:val="22"/>
          <w:lang w:eastAsia="nl-NL"/>
        </w:rPr>
        <w:t>.</w:t>
      </w:r>
      <w:r w:rsidRPr="007108D9">
        <w:rPr>
          <w:rFonts w:ascii="Arial" w:eastAsia="Times New Roman" w:hAnsi="Arial" w:cs="Arial"/>
          <w:color w:val="000000" w:themeColor="text1"/>
          <w:sz w:val="22"/>
          <w:szCs w:val="22"/>
          <w:lang w:eastAsia="nl-NL"/>
        </w:rPr>
        <w:br/>
        <w:t>Er is voldoende (gratis) pareergelegenheid in de omgeving</w:t>
      </w:r>
      <w:r w:rsidR="00E8443A" w:rsidRPr="007108D9">
        <w:rPr>
          <w:rFonts w:ascii="Arial" w:eastAsia="Times New Roman" w:hAnsi="Arial" w:cs="Arial"/>
          <w:color w:val="000000" w:themeColor="text1"/>
          <w:sz w:val="22"/>
          <w:szCs w:val="22"/>
          <w:lang w:eastAsia="nl-NL"/>
        </w:rPr>
        <w:t>.</w:t>
      </w:r>
      <w:r w:rsidRPr="007108D9">
        <w:rPr>
          <w:rFonts w:ascii="Arial" w:eastAsia="Times New Roman" w:hAnsi="Arial" w:cs="Arial"/>
          <w:color w:val="000000" w:themeColor="text1"/>
          <w:sz w:val="22"/>
          <w:szCs w:val="22"/>
          <w:lang w:eastAsia="nl-NL"/>
        </w:rPr>
        <w:t xml:space="preserve"> </w:t>
      </w:r>
    </w:p>
    <w:p w:rsidR="003A5F4D" w:rsidRPr="007108D9" w:rsidRDefault="003A5F4D" w:rsidP="003A5F4D">
      <w:pPr>
        <w:pStyle w:val="Geenafstand"/>
        <w:rPr>
          <w:rFonts w:ascii="Arial" w:eastAsia="Times New Roman" w:hAnsi="Arial" w:cs="Arial"/>
          <w:color w:val="000000" w:themeColor="text1"/>
          <w:sz w:val="22"/>
          <w:szCs w:val="22"/>
          <w:lang w:eastAsia="nl-NL"/>
        </w:rPr>
      </w:pPr>
    </w:p>
    <w:p w:rsidR="00E8443A" w:rsidRPr="007108D9" w:rsidRDefault="00E8443A" w:rsidP="003A5F4D">
      <w:pPr>
        <w:pStyle w:val="Geenafstand"/>
        <w:rPr>
          <w:rFonts w:ascii="Arial" w:eastAsia="Times New Roman" w:hAnsi="Arial" w:cs="Arial"/>
          <w:b/>
          <w:color w:val="000000" w:themeColor="text1"/>
          <w:sz w:val="22"/>
          <w:szCs w:val="22"/>
          <w:lang w:eastAsia="nl-NL"/>
        </w:rPr>
      </w:pPr>
      <w:r w:rsidRPr="007108D9">
        <w:rPr>
          <w:rFonts w:ascii="Arial" w:eastAsia="Times New Roman" w:hAnsi="Arial" w:cs="Arial"/>
          <w:b/>
          <w:color w:val="000000" w:themeColor="text1"/>
          <w:sz w:val="22"/>
          <w:szCs w:val="22"/>
          <w:lang w:eastAsia="nl-NL"/>
        </w:rPr>
        <w:t>Afdeling Transculturele Psychiatrie van de NVvP</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De afdeling Transculturele Psychiatrie van de Nederlandse Vereniging voor Psychiatrie richt zich op de wetenschappelijke onderbouwing van, aandacht voor en bepleiten van cultuur- en contextsensitieve zorg binnen de psychiatrie in Nederland en wereldwijd, vooral binnen de beroepsgroep van psychiaters.</w:t>
      </w:r>
      <w:r w:rsidRPr="007108D9">
        <w:rPr>
          <w:rFonts w:ascii="Arial" w:eastAsia="Times New Roman" w:hAnsi="Arial" w:cs="Arial"/>
          <w:color w:val="000000" w:themeColor="text1"/>
          <w:sz w:val="22"/>
          <w:szCs w:val="22"/>
          <w:lang w:eastAsia="nl-NL"/>
        </w:rPr>
        <w:br/>
        <w:t xml:space="preserve">De afdeling werkt met leden en gastleden (niet-psychiaters). </w:t>
      </w:r>
    </w:p>
    <w:p w:rsidR="00E8443A" w:rsidRPr="007108D9" w:rsidRDefault="00E8443A" w:rsidP="00E8443A">
      <w:pPr>
        <w:pStyle w:val="Geenafstand"/>
        <w:rPr>
          <w:rFonts w:ascii="Arial" w:eastAsia="Times New Roman" w:hAnsi="Arial" w:cs="Arial"/>
          <w:color w:val="000000" w:themeColor="text1"/>
          <w:sz w:val="22"/>
          <w:szCs w:val="22"/>
          <w:lang w:eastAsia="nl-NL"/>
        </w:rPr>
      </w:pPr>
      <w:r w:rsidRPr="007108D9">
        <w:rPr>
          <w:rFonts w:ascii="Arial" w:eastAsia="Times New Roman" w:hAnsi="Arial" w:cs="Arial"/>
          <w:color w:val="000000" w:themeColor="text1"/>
          <w:sz w:val="22"/>
          <w:szCs w:val="22"/>
          <w:lang w:eastAsia="nl-NL"/>
        </w:rPr>
        <w:t xml:space="preserve">Meer informatie over het (gast)lidmaatschap: Lindsey Kurt-Grotenhuis: l.kurt@nvvp.net </w:t>
      </w:r>
    </w:p>
    <w:p w:rsidR="00E8443A" w:rsidRDefault="00E8443A" w:rsidP="003A5F4D">
      <w:pPr>
        <w:pStyle w:val="Geenafstand"/>
        <w:rPr>
          <w:rFonts w:ascii="Arial" w:eastAsia="Times New Roman" w:hAnsi="Arial" w:cs="Arial"/>
          <w:color w:val="992699"/>
          <w:sz w:val="22"/>
          <w:szCs w:val="22"/>
          <w:lang w:eastAsia="nl-NL"/>
        </w:rPr>
      </w:pPr>
    </w:p>
    <w:p w:rsidR="003A5F4D" w:rsidRPr="003A5F4D" w:rsidRDefault="003A5F4D" w:rsidP="003A5F4D">
      <w:pPr>
        <w:pStyle w:val="Geenafstand"/>
        <w:rPr>
          <w:rFonts w:ascii="Arial" w:eastAsia="Times New Roman" w:hAnsi="Arial" w:cs="Arial"/>
          <w:sz w:val="22"/>
          <w:szCs w:val="22"/>
          <w:lang w:eastAsia="nl-NL"/>
        </w:rPr>
      </w:pPr>
    </w:p>
    <w:p w:rsidR="003A5F4D" w:rsidRPr="003A5F4D" w:rsidRDefault="003A5F4D" w:rsidP="003A5F4D">
      <w:pPr>
        <w:pStyle w:val="Geenafstand"/>
        <w:rPr>
          <w:rFonts w:ascii="Arial" w:eastAsia="Times New Roman" w:hAnsi="Arial" w:cs="Arial"/>
          <w:sz w:val="22"/>
          <w:szCs w:val="22"/>
          <w:lang w:eastAsia="nl-NL"/>
        </w:rPr>
      </w:pPr>
    </w:p>
    <w:p w:rsidR="003A5F4D" w:rsidRPr="003A5F4D" w:rsidRDefault="003A5F4D" w:rsidP="003A5F4D">
      <w:pPr>
        <w:pStyle w:val="Geenafstand"/>
        <w:rPr>
          <w:rFonts w:ascii="Arial" w:hAnsi="Arial" w:cs="Arial"/>
          <w:sz w:val="22"/>
          <w:szCs w:val="22"/>
        </w:rPr>
      </w:pPr>
    </w:p>
    <w:p w:rsidR="008B1EAC" w:rsidRPr="003A5F4D" w:rsidRDefault="008B1EAC" w:rsidP="003A5F4D">
      <w:pPr>
        <w:pStyle w:val="Geenafstand"/>
        <w:rPr>
          <w:rFonts w:ascii="Arial" w:eastAsia="Times New Roman" w:hAnsi="Arial" w:cs="Arial"/>
          <w:i/>
          <w:iCs/>
          <w:color w:val="000000"/>
          <w:sz w:val="22"/>
          <w:szCs w:val="22"/>
          <w:lang w:eastAsia="nl-NL"/>
        </w:rPr>
      </w:pPr>
    </w:p>
    <w:p w:rsidR="003A5F4D" w:rsidRPr="003A5F4D" w:rsidRDefault="003A5F4D" w:rsidP="003A5F4D">
      <w:pPr>
        <w:pStyle w:val="Geenafstand"/>
        <w:rPr>
          <w:rFonts w:ascii="Arial" w:hAnsi="Arial" w:cs="Arial"/>
          <w:sz w:val="22"/>
          <w:szCs w:val="22"/>
        </w:rPr>
      </w:pPr>
    </w:p>
    <w:sectPr w:rsidR="003A5F4D" w:rsidRPr="003A5F4D" w:rsidSect="00604AB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F4D"/>
    <w:rsid w:val="0034014C"/>
    <w:rsid w:val="003A5F4D"/>
    <w:rsid w:val="00604AB5"/>
    <w:rsid w:val="007108D9"/>
    <w:rsid w:val="008B1EAC"/>
    <w:rsid w:val="00E8443A"/>
    <w:rsid w:val="00F246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3E528E95"/>
  <w14:defaultImageDpi w14:val="32767"/>
  <w15:chartTrackingRefBased/>
  <w15:docId w15:val="{2EED8020-3BA9-244B-87FA-F067CF0E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8443A"/>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3A5F4D"/>
    <w:pPr>
      <w:spacing w:before="100" w:beforeAutospacing="1" w:after="100" w:afterAutospacing="1"/>
    </w:pPr>
  </w:style>
  <w:style w:type="paragraph" w:styleId="Geenafstand">
    <w:name w:val="No Spacing"/>
    <w:uiPriority w:val="1"/>
    <w:qFormat/>
    <w:rsid w:val="003A5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4017">
      <w:bodyDiv w:val="1"/>
      <w:marLeft w:val="0"/>
      <w:marRight w:val="0"/>
      <w:marTop w:val="0"/>
      <w:marBottom w:val="0"/>
      <w:divBdr>
        <w:top w:val="none" w:sz="0" w:space="0" w:color="auto"/>
        <w:left w:val="none" w:sz="0" w:space="0" w:color="auto"/>
        <w:bottom w:val="none" w:sz="0" w:space="0" w:color="auto"/>
        <w:right w:val="none" w:sz="0" w:space="0" w:color="auto"/>
      </w:divBdr>
      <w:divsChild>
        <w:div w:id="1991979241">
          <w:marLeft w:val="0"/>
          <w:marRight w:val="0"/>
          <w:marTop w:val="0"/>
          <w:marBottom w:val="0"/>
          <w:divBdr>
            <w:top w:val="none" w:sz="0" w:space="0" w:color="auto"/>
            <w:left w:val="none" w:sz="0" w:space="0" w:color="auto"/>
            <w:bottom w:val="none" w:sz="0" w:space="0" w:color="auto"/>
            <w:right w:val="none" w:sz="0" w:space="0" w:color="auto"/>
          </w:divBdr>
          <w:divsChild>
            <w:div w:id="1072393133">
              <w:marLeft w:val="0"/>
              <w:marRight w:val="0"/>
              <w:marTop w:val="0"/>
              <w:marBottom w:val="0"/>
              <w:divBdr>
                <w:top w:val="none" w:sz="0" w:space="0" w:color="auto"/>
                <w:left w:val="none" w:sz="0" w:space="0" w:color="auto"/>
                <w:bottom w:val="none" w:sz="0" w:space="0" w:color="auto"/>
                <w:right w:val="none" w:sz="0" w:space="0" w:color="auto"/>
              </w:divBdr>
              <w:divsChild>
                <w:div w:id="147293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3516">
      <w:bodyDiv w:val="1"/>
      <w:marLeft w:val="0"/>
      <w:marRight w:val="0"/>
      <w:marTop w:val="0"/>
      <w:marBottom w:val="0"/>
      <w:divBdr>
        <w:top w:val="none" w:sz="0" w:space="0" w:color="auto"/>
        <w:left w:val="none" w:sz="0" w:space="0" w:color="auto"/>
        <w:bottom w:val="none" w:sz="0" w:space="0" w:color="auto"/>
        <w:right w:val="none" w:sz="0" w:space="0" w:color="auto"/>
      </w:divBdr>
      <w:divsChild>
        <w:div w:id="510485087">
          <w:marLeft w:val="0"/>
          <w:marRight w:val="0"/>
          <w:marTop w:val="0"/>
          <w:marBottom w:val="0"/>
          <w:divBdr>
            <w:top w:val="none" w:sz="0" w:space="0" w:color="auto"/>
            <w:left w:val="none" w:sz="0" w:space="0" w:color="auto"/>
            <w:bottom w:val="none" w:sz="0" w:space="0" w:color="auto"/>
            <w:right w:val="none" w:sz="0" w:space="0" w:color="auto"/>
          </w:divBdr>
          <w:divsChild>
            <w:div w:id="284897021">
              <w:marLeft w:val="0"/>
              <w:marRight w:val="0"/>
              <w:marTop w:val="0"/>
              <w:marBottom w:val="0"/>
              <w:divBdr>
                <w:top w:val="none" w:sz="0" w:space="0" w:color="auto"/>
                <w:left w:val="none" w:sz="0" w:space="0" w:color="auto"/>
                <w:bottom w:val="none" w:sz="0" w:space="0" w:color="auto"/>
                <w:right w:val="none" w:sz="0" w:space="0" w:color="auto"/>
              </w:divBdr>
              <w:divsChild>
                <w:div w:id="1023441509">
                  <w:marLeft w:val="0"/>
                  <w:marRight w:val="0"/>
                  <w:marTop w:val="0"/>
                  <w:marBottom w:val="0"/>
                  <w:divBdr>
                    <w:top w:val="none" w:sz="0" w:space="0" w:color="auto"/>
                    <w:left w:val="none" w:sz="0" w:space="0" w:color="auto"/>
                    <w:bottom w:val="none" w:sz="0" w:space="0" w:color="auto"/>
                    <w:right w:val="none" w:sz="0" w:space="0" w:color="auto"/>
                  </w:divBdr>
                </w:div>
              </w:divsChild>
            </w:div>
            <w:div w:id="597256114">
              <w:marLeft w:val="0"/>
              <w:marRight w:val="0"/>
              <w:marTop w:val="0"/>
              <w:marBottom w:val="0"/>
              <w:divBdr>
                <w:top w:val="none" w:sz="0" w:space="0" w:color="auto"/>
                <w:left w:val="none" w:sz="0" w:space="0" w:color="auto"/>
                <w:bottom w:val="none" w:sz="0" w:space="0" w:color="auto"/>
                <w:right w:val="none" w:sz="0" w:space="0" w:color="auto"/>
              </w:divBdr>
              <w:divsChild>
                <w:div w:id="895437076">
                  <w:marLeft w:val="0"/>
                  <w:marRight w:val="0"/>
                  <w:marTop w:val="0"/>
                  <w:marBottom w:val="0"/>
                  <w:divBdr>
                    <w:top w:val="none" w:sz="0" w:space="0" w:color="auto"/>
                    <w:left w:val="none" w:sz="0" w:space="0" w:color="auto"/>
                    <w:bottom w:val="none" w:sz="0" w:space="0" w:color="auto"/>
                    <w:right w:val="none" w:sz="0" w:space="0" w:color="auto"/>
                  </w:divBdr>
                </w:div>
                <w:div w:id="496071927">
                  <w:marLeft w:val="0"/>
                  <w:marRight w:val="0"/>
                  <w:marTop w:val="0"/>
                  <w:marBottom w:val="0"/>
                  <w:divBdr>
                    <w:top w:val="none" w:sz="0" w:space="0" w:color="auto"/>
                    <w:left w:val="none" w:sz="0" w:space="0" w:color="auto"/>
                    <w:bottom w:val="none" w:sz="0" w:space="0" w:color="auto"/>
                    <w:right w:val="none" w:sz="0" w:space="0" w:color="auto"/>
                  </w:divBdr>
                </w:div>
                <w:div w:id="1270501726">
                  <w:marLeft w:val="0"/>
                  <w:marRight w:val="0"/>
                  <w:marTop w:val="0"/>
                  <w:marBottom w:val="0"/>
                  <w:divBdr>
                    <w:top w:val="none" w:sz="0" w:space="0" w:color="auto"/>
                    <w:left w:val="none" w:sz="0" w:space="0" w:color="auto"/>
                    <w:bottom w:val="none" w:sz="0" w:space="0" w:color="auto"/>
                    <w:right w:val="none" w:sz="0" w:space="0" w:color="auto"/>
                  </w:divBdr>
                </w:div>
              </w:divsChild>
            </w:div>
            <w:div w:id="1024328114">
              <w:marLeft w:val="0"/>
              <w:marRight w:val="0"/>
              <w:marTop w:val="0"/>
              <w:marBottom w:val="0"/>
              <w:divBdr>
                <w:top w:val="none" w:sz="0" w:space="0" w:color="auto"/>
                <w:left w:val="none" w:sz="0" w:space="0" w:color="auto"/>
                <w:bottom w:val="none" w:sz="0" w:space="0" w:color="auto"/>
                <w:right w:val="none" w:sz="0" w:space="0" w:color="auto"/>
              </w:divBdr>
              <w:divsChild>
                <w:div w:id="9215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5021">
      <w:bodyDiv w:val="1"/>
      <w:marLeft w:val="0"/>
      <w:marRight w:val="0"/>
      <w:marTop w:val="0"/>
      <w:marBottom w:val="0"/>
      <w:divBdr>
        <w:top w:val="none" w:sz="0" w:space="0" w:color="auto"/>
        <w:left w:val="none" w:sz="0" w:space="0" w:color="auto"/>
        <w:bottom w:val="none" w:sz="0" w:space="0" w:color="auto"/>
        <w:right w:val="none" w:sz="0" w:space="0" w:color="auto"/>
      </w:divBdr>
    </w:div>
    <w:div w:id="481195332">
      <w:bodyDiv w:val="1"/>
      <w:marLeft w:val="0"/>
      <w:marRight w:val="0"/>
      <w:marTop w:val="0"/>
      <w:marBottom w:val="0"/>
      <w:divBdr>
        <w:top w:val="none" w:sz="0" w:space="0" w:color="auto"/>
        <w:left w:val="none" w:sz="0" w:space="0" w:color="auto"/>
        <w:bottom w:val="none" w:sz="0" w:space="0" w:color="auto"/>
        <w:right w:val="none" w:sz="0" w:space="0" w:color="auto"/>
      </w:divBdr>
      <w:divsChild>
        <w:div w:id="670136893">
          <w:marLeft w:val="0"/>
          <w:marRight w:val="0"/>
          <w:marTop w:val="0"/>
          <w:marBottom w:val="0"/>
          <w:divBdr>
            <w:top w:val="none" w:sz="0" w:space="0" w:color="auto"/>
            <w:left w:val="none" w:sz="0" w:space="0" w:color="auto"/>
            <w:bottom w:val="none" w:sz="0" w:space="0" w:color="auto"/>
            <w:right w:val="none" w:sz="0" w:space="0" w:color="auto"/>
          </w:divBdr>
          <w:divsChild>
            <w:div w:id="625085525">
              <w:marLeft w:val="0"/>
              <w:marRight w:val="0"/>
              <w:marTop w:val="0"/>
              <w:marBottom w:val="0"/>
              <w:divBdr>
                <w:top w:val="none" w:sz="0" w:space="0" w:color="auto"/>
                <w:left w:val="none" w:sz="0" w:space="0" w:color="auto"/>
                <w:bottom w:val="none" w:sz="0" w:space="0" w:color="auto"/>
                <w:right w:val="none" w:sz="0" w:space="0" w:color="auto"/>
              </w:divBdr>
              <w:divsChild>
                <w:div w:id="5079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357766">
      <w:bodyDiv w:val="1"/>
      <w:marLeft w:val="0"/>
      <w:marRight w:val="0"/>
      <w:marTop w:val="0"/>
      <w:marBottom w:val="0"/>
      <w:divBdr>
        <w:top w:val="none" w:sz="0" w:space="0" w:color="auto"/>
        <w:left w:val="none" w:sz="0" w:space="0" w:color="auto"/>
        <w:bottom w:val="none" w:sz="0" w:space="0" w:color="auto"/>
        <w:right w:val="none" w:sz="0" w:space="0" w:color="auto"/>
      </w:divBdr>
      <w:divsChild>
        <w:div w:id="1161892803">
          <w:marLeft w:val="0"/>
          <w:marRight w:val="0"/>
          <w:marTop w:val="0"/>
          <w:marBottom w:val="0"/>
          <w:divBdr>
            <w:top w:val="none" w:sz="0" w:space="0" w:color="auto"/>
            <w:left w:val="none" w:sz="0" w:space="0" w:color="auto"/>
            <w:bottom w:val="none" w:sz="0" w:space="0" w:color="auto"/>
            <w:right w:val="none" w:sz="0" w:space="0" w:color="auto"/>
          </w:divBdr>
          <w:divsChild>
            <w:div w:id="329218629">
              <w:marLeft w:val="0"/>
              <w:marRight w:val="0"/>
              <w:marTop w:val="0"/>
              <w:marBottom w:val="0"/>
              <w:divBdr>
                <w:top w:val="none" w:sz="0" w:space="0" w:color="auto"/>
                <w:left w:val="none" w:sz="0" w:space="0" w:color="auto"/>
                <w:bottom w:val="none" w:sz="0" w:space="0" w:color="auto"/>
                <w:right w:val="none" w:sz="0" w:space="0" w:color="auto"/>
              </w:divBdr>
              <w:divsChild>
                <w:div w:id="5189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322572">
      <w:bodyDiv w:val="1"/>
      <w:marLeft w:val="0"/>
      <w:marRight w:val="0"/>
      <w:marTop w:val="0"/>
      <w:marBottom w:val="0"/>
      <w:divBdr>
        <w:top w:val="none" w:sz="0" w:space="0" w:color="auto"/>
        <w:left w:val="none" w:sz="0" w:space="0" w:color="auto"/>
        <w:bottom w:val="none" w:sz="0" w:space="0" w:color="auto"/>
        <w:right w:val="none" w:sz="0" w:space="0" w:color="auto"/>
      </w:divBdr>
      <w:divsChild>
        <w:div w:id="178205861">
          <w:marLeft w:val="0"/>
          <w:marRight w:val="0"/>
          <w:marTop w:val="0"/>
          <w:marBottom w:val="0"/>
          <w:divBdr>
            <w:top w:val="none" w:sz="0" w:space="0" w:color="auto"/>
            <w:left w:val="none" w:sz="0" w:space="0" w:color="auto"/>
            <w:bottom w:val="none" w:sz="0" w:space="0" w:color="auto"/>
            <w:right w:val="none" w:sz="0" w:space="0" w:color="auto"/>
          </w:divBdr>
          <w:divsChild>
            <w:div w:id="575170307">
              <w:marLeft w:val="0"/>
              <w:marRight w:val="0"/>
              <w:marTop w:val="0"/>
              <w:marBottom w:val="0"/>
              <w:divBdr>
                <w:top w:val="none" w:sz="0" w:space="0" w:color="auto"/>
                <w:left w:val="none" w:sz="0" w:space="0" w:color="auto"/>
                <w:bottom w:val="none" w:sz="0" w:space="0" w:color="auto"/>
                <w:right w:val="none" w:sz="0" w:space="0" w:color="auto"/>
              </w:divBdr>
              <w:divsChild>
                <w:div w:id="13727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43105">
      <w:bodyDiv w:val="1"/>
      <w:marLeft w:val="0"/>
      <w:marRight w:val="0"/>
      <w:marTop w:val="0"/>
      <w:marBottom w:val="0"/>
      <w:divBdr>
        <w:top w:val="none" w:sz="0" w:space="0" w:color="auto"/>
        <w:left w:val="none" w:sz="0" w:space="0" w:color="auto"/>
        <w:bottom w:val="none" w:sz="0" w:space="0" w:color="auto"/>
        <w:right w:val="none" w:sz="0" w:space="0" w:color="auto"/>
      </w:divBdr>
      <w:divsChild>
        <w:div w:id="178589688">
          <w:marLeft w:val="0"/>
          <w:marRight w:val="0"/>
          <w:marTop w:val="0"/>
          <w:marBottom w:val="0"/>
          <w:divBdr>
            <w:top w:val="none" w:sz="0" w:space="0" w:color="auto"/>
            <w:left w:val="none" w:sz="0" w:space="0" w:color="auto"/>
            <w:bottom w:val="none" w:sz="0" w:space="0" w:color="auto"/>
            <w:right w:val="none" w:sz="0" w:space="0" w:color="auto"/>
          </w:divBdr>
          <w:divsChild>
            <w:div w:id="2032606415">
              <w:marLeft w:val="0"/>
              <w:marRight w:val="0"/>
              <w:marTop w:val="0"/>
              <w:marBottom w:val="0"/>
              <w:divBdr>
                <w:top w:val="none" w:sz="0" w:space="0" w:color="auto"/>
                <w:left w:val="none" w:sz="0" w:space="0" w:color="auto"/>
                <w:bottom w:val="none" w:sz="0" w:space="0" w:color="auto"/>
                <w:right w:val="none" w:sz="0" w:space="0" w:color="auto"/>
              </w:divBdr>
              <w:divsChild>
                <w:div w:id="196086991">
                  <w:marLeft w:val="0"/>
                  <w:marRight w:val="0"/>
                  <w:marTop w:val="0"/>
                  <w:marBottom w:val="0"/>
                  <w:divBdr>
                    <w:top w:val="none" w:sz="0" w:space="0" w:color="auto"/>
                    <w:left w:val="none" w:sz="0" w:space="0" w:color="auto"/>
                    <w:bottom w:val="none" w:sz="0" w:space="0" w:color="auto"/>
                    <w:right w:val="none" w:sz="0" w:space="0" w:color="auto"/>
                  </w:divBdr>
                </w:div>
                <w:div w:id="1731657978">
                  <w:marLeft w:val="0"/>
                  <w:marRight w:val="0"/>
                  <w:marTop w:val="0"/>
                  <w:marBottom w:val="0"/>
                  <w:divBdr>
                    <w:top w:val="none" w:sz="0" w:space="0" w:color="auto"/>
                    <w:left w:val="none" w:sz="0" w:space="0" w:color="auto"/>
                    <w:bottom w:val="none" w:sz="0" w:space="0" w:color="auto"/>
                    <w:right w:val="none" w:sz="0" w:space="0" w:color="auto"/>
                  </w:divBdr>
                </w:div>
              </w:divsChild>
            </w:div>
            <w:div w:id="402487438">
              <w:marLeft w:val="0"/>
              <w:marRight w:val="0"/>
              <w:marTop w:val="0"/>
              <w:marBottom w:val="0"/>
              <w:divBdr>
                <w:top w:val="none" w:sz="0" w:space="0" w:color="auto"/>
                <w:left w:val="none" w:sz="0" w:space="0" w:color="auto"/>
                <w:bottom w:val="none" w:sz="0" w:space="0" w:color="auto"/>
                <w:right w:val="none" w:sz="0" w:space="0" w:color="auto"/>
              </w:divBdr>
              <w:divsChild>
                <w:div w:id="134049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7366">
      <w:bodyDiv w:val="1"/>
      <w:marLeft w:val="0"/>
      <w:marRight w:val="0"/>
      <w:marTop w:val="0"/>
      <w:marBottom w:val="0"/>
      <w:divBdr>
        <w:top w:val="none" w:sz="0" w:space="0" w:color="auto"/>
        <w:left w:val="none" w:sz="0" w:space="0" w:color="auto"/>
        <w:bottom w:val="none" w:sz="0" w:space="0" w:color="auto"/>
        <w:right w:val="none" w:sz="0" w:space="0" w:color="auto"/>
      </w:divBdr>
    </w:div>
    <w:div w:id="1155798381">
      <w:bodyDiv w:val="1"/>
      <w:marLeft w:val="0"/>
      <w:marRight w:val="0"/>
      <w:marTop w:val="0"/>
      <w:marBottom w:val="0"/>
      <w:divBdr>
        <w:top w:val="none" w:sz="0" w:space="0" w:color="auto"/>
        <w:left w:val="none" w:sz="0" w:space="0" w:color="auto"/>
        <w:bottom w:val="none" w:sz="0" w:space="0" w:color="auto"/>
        <w:right w:val="none" w:sz="0" w:space="0" w:color="auto"/>
      </w:divBdr>
      <w:divsChild>
        <w:div w:id="334577233">
          <w:marLeft w:val="0"/>
          <w:marRight w:val="0"/>
          <w:marTop w:val="0"/>
          <w:marBottom w:val="0"/>
          <w:divBdr>
            <w:top w:val="none" w:sz="0" w:space="0" w:color="auto"/>
            <w:left w:val="none" w:sz="0" w:space="0" w:color="auto"/>
            <w:bottom w:val="none" w:sz="0" w:space="0" w:color="auto"/>
            <w:right w:val="none" w:sz="0" w:space="0" w:color="auto"/>
          </w:divBdr>
          <w:divsChild>
            <w:div w:id="1812284962">
              <w:marLeft w:val="0"/>
              <w:marRight w:val="0"/>
              <w:marTop w:val="0"/>
              <w:marBottom w:val="0"/>
              <w:divBdr>
                <w:top w:val="none" w:sz="0" w:space="0" w:color="auto"/>
                <w:left w:val="none" w:sz="0" w:space="0" w:color="auto"/>
                <w:bottom w:val="none" w:sz="0" w:space="0" w:color="auto"/>
                <w:right w:val="none" w:sz="0" w:space="0" w:color="auto"/>
              </w:divBdr>
              <w:divsChild>
                <w:div w:id="11347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7505">
      <w:bodyDiv w:val="1"/>
      <w:marLeft w:val="0"/>
      <w:marRight w:val="0"/>
      <w:marTop w:val="0"/>
      <w:marBottom w:val="0"/>
      <w:divBdr>
        <w:top w:val="none" w:sz="0" w:space="0" w:color="auto"/>
        <w:left w:val="none" w:sz="0" w:space="0" w:color="auto"/>
        <w:bottom w:val="none" w:sz="0" w:space="0" w:color="auto"/>
        <w:right w:val="none" w:sz="0" w:space="0" w:color="auto"/>
      </w:divBdr>
    </w:div>
    <w:div w:id="148165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788</Words>
  <Characters>4337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Bollen</dc:creator>
  <cp:keywords/>
  <dc:description/>
  <cp:lastModifiedBy>Naomi Bollen</cp:lastModifiedBy>
  <cp:revision>2</cp:revision>
  <dcterms:created xsi:type="dcterms:W3CDTF">2019-10-11T11:49:00Z</dcterms:created>
  <dcterms:modified xsi:type="dcterms:W3CDTF">2019-10-12T16:48:00Z</dcterms:modified>
</cp:coreProperties>
</file>